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FB7" w:rsidRDefault="003F6FB7" w:rsidP="003F6FB7">
      <w:r>
        <w:t>Перечень контрольных вопросов</w:t>
      </w:r>
      <w:bookmarkStart w:id="0" w:name="_GoBack"/>
      <w:bookmarkEnd w:id="0"/>
    </w:p>
    <w:p w:rsidR="003F6FB7" w:rsidRDefault="003F6FB7" w:rsidP="003F6FB7"/>
    <w:p w:rsidR="003F6FB7" w:rsidRDefault="003F6FB7" w:rsidP="003F6FB7">
      <w:r>
        <w:t>1. Информатизация общества как закономерный процесс его развития. Понятие информатики как науки, технологии, индустрии.</w:t>
      </w:r>
    </w:p>
    <w:p w:rsidR="003F6FB7" w:rsidRDefault="003F6FB7" w:rsidP="003F6FB7">
      <w:r>
        <w:t>2. Новые информационные технологии в социально-экономических процессах. Современные технические и программные средства информационных технологий.</w:t>
      </w:r>
    </w:p>
    <w:p w:rsidR="003F6FB7" w:rsidRDefault="003F6FB7" w:rsidP="003F6FB7">
      <w:r>
        <w:t>3. Области применения ЭВМ в экономике и производстве.</w:t>
      </w:r>
    </w:p>
    <w:p w:rsidR="003F6FB7" w:rsidRDefault="003F6FB7" w:rsidP="003F6FB7">
      <w:r>
        <w:t>4. Информация и ее роль в управлении. Понятие информации (свойства информации).</w:t>
      </w:r>
    </w:p>
    <w:p w:rsidR="003F6FB7" w:rsidRDefault="003F6FB7" w:rsidP="003F6FB7">
      <w:r>
        <w:t>5. Количественная характеристика информации. Единицы измерения информации.</w:t>
      </w:r>
    </w:p>
    <w:p w:rsidR="003F6FB7" w:rsidRDefault="003F6FB7" w:rsidP="003F6FB7">
      <w:r>
        <w:t>6. Понятие системы счисления, как способа представления чисел.</w:t>
      </w:r>
    </w:p>
    <w:p w:rsidR="003F6FB7" w:rsidRDefault="003F6FB7" w:rsidP="003F6FB7">
      <w:r>
        <w:t>7. Кодирование информации. Единицы информации.</w:t>
      </w:r>
    </w:p>
    <w:p w:rsidR="003F6FB7" w:rsidRDefault="003F6FB7" w:rsidP="003F6FB7">
      <w:r>
        <w:t>8. Формы представления данных в ЭВМ. Представление в ЭВМ текстовой и графической информации.</w:t>
      </w:r>
    </w:p>
    <w:p w:rsidR="003F6FB7" w:rsidRDefault="003F6FB7" w:rsidP="003F6FB7">
      <w:r>
        <w:t>9. Понятие данных.</w:t>
      </w:r>
    </w:p>
    <w:p w:rsidR="003F6FB7" w:rsidRDefault="003F6FB7" w:rsidP="003F6FB7">
      <w:r>
        <w:t>10. Понятие информационного процесса как основы информационной технологии.</w:t>
      </w:r>
    </w:p>
    <w:p w:rsidR="003F6FB7" w:rsidRDefault="003F6FB7" w:rsidP="003F6FB7">
      <w:r>
        <w:t>11. Технология компьютерной обработки информации в управлении процессом или системой.</w:t>
      </w:r>
    </w:p>
    <w:p w:rsidR="003F6FB7" w:rsidRDefault="003F6FB7" w:rsidP="003F6FB7">
      <w:r>
        <w:t>12. Информационно-логические основы построения.</w:t>
      </w:r>
    </w:p>
    <w:p w:rsidR="003F6FB7" w:rsidRDefault="003F6FB7" w:rsidP="003F6FB7">
      <w:r>
        <w:t>13. Функционально-структурная организация: основные функциональные устройства, их назначение и характеристики.</w:t>
      </w:r>
    </w:p>
    <w:p w:rsidR="003F6FB7" w:rsidRDefault="003F6FB7" w:rsidP="003F6FB7">
      <w:r>
        <w:t>14. Микропроцессоры. Запоминающие устройства.</w:t>
      </w:r>
    </w:p>
    <w:p w:rsidR="003F6FB7" w:rsidRDefault="003F6FB7" w:rsidP="003F6FB7">
      <w:r>
        <w:t>15. Принцип программного управления: работа блоков ЭВМ по заданной программе.</w:t>
      </w:r>
    </w:p>
    <w:p w:rsidR="003F6FB7" w:rsidRDefault="003F6FB7" w:rsidP="003F6FB7">
      <w:r>
        <w:t>16. Основные внешние устройства ЭВМ.</w:t>
      </w:r>
    </w:p>
    <w:p w:rsidR="003F6FB7" w:rsidRDefault="003F6FB7" w:rsidP="003F6FB7">
      <w:r>
        <w:t> 17. Классификация ЭВМ и их основные технические характеристики.</w:t>
      </w:r>
    </w:p>
    <w:p w:rsidR="003F6FB7" w:rsidRDefault="003F6FB7" w:rsidP="003F6FB7">
      <w:r>
        <w:t>18. Тенденции развития средств вычислительной техники.</w:t>
      </w:r>
    </w:p>
    <w:p w:rsidR="003F6FB7" w:rsidRDefault="003F6FB7" w:rsidP="003F6FB7">
      <w:r>
        <w:t>19. Понятие программного обеспечения ПЭВМ.</w:t>
      </w:r>
    </w:p>
    <w:p w:rsidR="003F6FB7" w:rsidRDefault="003F6FB7" w:rsidP="003F6FB7">
      <w:r>
        <w:t>20. Классификация видов программного обеспечения, назначение и состав.</w:t>
      </w:r>
    </w:p>
    <w:p w:rsidR="003F6FB7" w:rsidRDefault="003F6FB7" w:rsidP="003F6FB7">
      <w:r>
        <w:t>21. Операционная система, назначение, состав.</w:t>
      </w:r>
    </w:p>
    <w:p w:rsidR="003F6FB7" w:rsidRDefault="003F6FB7" w:rsidP="003F6FB7">
      <w:r>
        <w:t>22. Файловая система: файлы и каталоги на дисках. Логические и физические диски.</w:t>
      </w:r>
    </w:p>
    <w:p w:rsidR="003F6FB7" w:rsidRDefault="003F6FB7" w:rsidP="003F6FB7">
      <w:r>
        <w:t>23. Разновидности программ для ПК и их назначение: системные программы, прикладные программы, инструментальные средства, сервисное программное обеспечение (утилиты), программы технического обслуживания.</w:t>
      </w:r>
    </w:p>
    <w:p w:rsidR="003F6FB7" w:rsidRDefault="003F6FB7" w:rsidP="003F6FB7">
      <w:r>
        <w:t>24. Сервисное программное обеспечение: операционные оболочки, программы архиваторы, антивирусные программы, программы восстановления информации.</w:t>
      </w:r>
    </w:p>
    <w:p w:rsidR="003F6FB7" w:rsidRDefault="003F6FB7" w:rsidP="003F6FB7">
      <w:r>
        <w:t xml:space="preserve">25. Пакеты прикладных программ. Основные виды </w:t>
      </w:r>
      <w:proofErr w:type="spellStart"/>
      <w:r>
        <w:t>ППП</w:t>
      </w:r>
      <w:proofErr w:type="spellEnd"/>
      <w:r>
        <w:t xml:space="preserve"> и их функциональное назначение.</w:t>
      </w:r>
    </w:p>
    <w:p w:rsidR="003F6FB7" w:rsidRDefault="003F6FB7" w:rsidP="003F6FB7">
      <w:r>
        <w:t xml:space="preserve">26. Операционная система </w:t>
      </w:r>
      <w:proofErr w:type="spellStart"/>
      <w:r>
        <w:t>Windows</w:t>
      </w:r>
      <w:proofErr w:type="spellEnd"/>
      <w:r>
        <w:t xml:space="preserve">, многозадачность и </w:t>
      </w:r>
      <w:proofErr w:type="spellStart"/>
      <w:r>
        <w:t>многопоточность</w:t>
      </w:r>
      <w:proofErr w:type="spellEnd"/>
      <w:r>
        <w:t>.</w:t>
      </w:r>
    </w:p>
    <w:p w:rsidR="003F6FB7" w:rsidRDefault="003F6FB7" w:rsidP="003F6FB7">
      <w:r>
        <w:lastRenderedPageBreak/>
        <w:t xml:space="preserve">27. Основные элементы экранного интерфейса </w:t>
      </w:r>
      <w:proofErr w:type="spellStart"/>
      <w:r>
        <w:t>Windows</w:t>
      </w:r>
      <w:proofErr w:type="spellEnd"/>
      <w:r>
        <w:t xml:space="preserve">. Использование меню и диалоговых окон. Элементы настройки </w:t>
      </w:r>
      <w:proofErr w:type="spellStart"/>
      <w:r>
        <w:t>Windows</w:t>
      </w:r>
      <w:proofErr w:type="spellEnd"/>
      <w:r>
        <w:t>.</w:t>
      </w:r>
    </w:p>
    <w:p w:rsidR="003F6FB7" w:rsidRDefault="003F6FB7" w:rsidP="003F6FB7">
      <w:r>
        <w:t>28. Управление файлами и папками. Использование программы "Проводник". Автоматизация запуска программ.</w:t>
      </w:r>
    </w:p>
    <w:p w:rsidR="003F6FB7" w:rsidRDefault="003F6FB7" w:rsidP="003F6FB7">
      <w:r>
        <w:t>29. Форматирование дисков, копирование дисков и файлов.</w:t>
      </w:r>
    </w:p>
    <w:p w:rsidR="003F6FB7" w:rsidRDefault="003F6FB7" w:rsidP="003F6FB7">
      <w:r>
        <w:t xml:space="preserve">30. Стандартные программные средства </w:t>
      </w:r>
      <w:proofErr w:type="spellStart"/>
      <w:r>
        <w:t>Windows</w:t>
      </w:r>
      <w:proofErr w:type="spellEnd"/>
      <w:r>
        <w:t>.</w:t>
      </w:r>
    </w:p>
    <w:p w:rsidR="003F6FB7" w:rsidRDefault="003F6FB7" w:rsidP="003F6FB7">
      <w:r>
        <w:t xml:space="preserve">31. Создание и редактирование документов средствами текстового редактора </w:t>
      </w:r>
      <w:proofErr w:type="spellStart"/>
      <w:r>
        <w:t>WordPad</w:t>
      </w:r>
      <w:proofErr w:type="spellEnd"/>
      <w:r>
        <w:t>. Вставка объектов. Использование таблицы символов.</w:t>
      </w:r>
    </w:p>
    <w:p w:rsidR="003F6FB7" w:rsidRDefault="003F6FB7" w:rsidP="003F6FB7">
      <w:r>
        <w:t xml:space="preserve">32. Графический редактор </w:t>
      </w:r>
      <w:proofErr w:type="spellStart"/>
      <w:r>
        <w:t>Paint</w:t>
      </w:r>
      <w:proofErr w:type="spellEnd"/>
      <w:r>
        <w:t>: запуск и создание нового рисунка, загрузка готового рисунка, ввод текста и сохранение рисунков, выделение, редактирование и копирование рисунка.</w:t>
      </w:r>
    </w:p>
    <w:p w:rsidR="003F6FB7" w:rsidRDefault="003F6FB7" w:rsidP="003F6FB7">
      <w:r>
        <w:t xml:space="preserve">33. Вычисления с помощью калькулятора. Служебные программы </w:t>
      </w:r>
      <w:proofErr w:type="spellStart"/>
      <w:r>
        <w:t>Windows</w:t>
      </w:r>
      <w:proofErr w:type="spellEnd"/>
      <w:r>
        <w:t xml:space="preserve">. Проверка дисков, дефрагментация дисков. Программы-архиваторы для </w:t>
      </w:r>
      <w:proofErr w:type="spellStart"/>
      <w:r>
        <w:t>Windows</w:t>
      </w:r>
      <w:proofErr w:type="spellEnd"/>
      <w:r>
        <w:t>.</w:t>
      </w:r>
    </w:p>
    <w:p w:rsidR="003F6FB7" w:rsidRDefault="003F6FB7" w:rsidP="003F6FB7">
      <w:r>
        <w:t>34. Компьютерные сети. Определение, назначение и разновидности сетей, технические и программные средства организации сетей.</w:t>
      </w:r>
    </w:p>
    <w:p w:rsidR="003F6FB7" w:rsidRDefault="003F6FB7" w:rsidP="003F6FB7">
      <w:r>
        <w:t xml:space="preserve">35. Архитектура </w:t>
      </w:r>
      <w:proofErr w:type="spellStart"/>
      <w:r>
        <w:t>Internet</w:t>
      </w:r>
      <w:proofErr w:type="spellEnd"/>
      <w:r>
        <w:t>. Система адресации. Проблемы кодировки русского алфавита.</w:t>
      </w:r>
    </w:p>
    <w:p w:rsidR="003F6FB7" w:rsidRDefault="003F6FB7" w:rsidP="003F6FB7">
      <w:r>
        <w:t xml:space="preserve">36. Подключение к сети </w:t>
      </w:r>
      <w:proofErr w:type="spellStart"/>
      <w:r>
        <w:t>Internet</w:t>
      </w:r>
      <w:proofErr w:type="spellEnd"/>
      <w:r>
        <w:t>. Система предоставления услуг.</w:t>
      </w:r>
    </w:p>
    <w:p w:rsidR="003F6FB7" w:rsidRDefault="003F6FB7" w:rsidP="003F6FB7">
      <w:r>
        <w:t xml:space="preserve">37. Ресурсы </w:t>
      </w:r>
      <w:proofErr w:type="spellStart"/>
      <w:r>
        <w:t>Internet</w:t>
      </w:r>
      <w:proofErr w:type="spellEnd"/>
      <w:r>
        <w:t>. Программные средства доступа.</w:t>
      </w:r>
    </w:p>
    <w:p w:rsidR="003F6FB7" w:rsidRDefault="003F6FB7" w:rsidP="003F6FB7">
      <w:r>
        <w:t xml:space="preserve">38. Основные технологии </w:t>
      </w:r>
      <w:proofErr w:type="spellStart"/>
      <w:r>
        <w:t>Internet</w:t>
      </w:r>
      <w:proofErr w:type="spellEnd"/>
      <w:r>
        <w:t xml:space="preserve">: электронная почта, передача файлов, телеконференции, системы поиска информационных ресурсов, всемирная информационная сеть -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Wide</w:t>
      </w:r>
      <w:proofErr w:type="spellEnd"/>
      <w:r>
        <w:t xml:space="preserve"> </w:t>
      </w:r>
      <w:proofErr w:type="spellStart"/>
      <w:r>
        <w:t>Web</w:t>
      </w:r>
      <w:proofErr w:type="spellEnd"/>
      <w:r>
        <w:t>, система поиска абонентов.</w:t>
      </w:r>
    </w:p>
    <w:p w:rsidR="003F6FB7" w:rsidRDefault="003F6FB7" w:rsidP="003F6FB7">
      <w:r>
        <w:t>39. Этапы решения задач на ПК.</w:t>
      </w:r>
    </w:p>
    <w:p w:rsidR="003F6FB7" w:rsidRDefault="003F6FB7" w:rsidP="003F6FB7">
      <w:r>
        <w:t>40. Понятие алгоритма и его свойства.</w:t>
      </w:r>
    </w:p>
    <w:p w:rsidR="003F6FB7" w:rsidRDefault="003F6FB7" w:rsidP="003F6FB7">
      <w:r>
        <w:t>41. Способы записи алгоритмов.</w:t>
      </w:r>
    </w:p>
    <w:p w:rsidR="003F6FB7" w:rsidRDefault="003F6FB7" w:rsidP="003F6FB7">
      <w:r>
        <w:t>42. Алгоритмизация линейных, ветвящихся и циклических вычислительных процессов.</w:t>
      </w:r>
    </w:p>
    <w:p w:rsidR="003F6FB7" w:rsidRDefault="003F6FB7" w:rsidP="003F6FB7">
      <w:r>
        <w:t>43. Типовые алгоритмы (сортировки, поиска и т.д.).</w:t>
      </w:r>
    </w:p>
    <w:sectPr w:rsidR="003F6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B7"/>
    <w:rsid w:val="003F6FB7"/>
    <w:rsid w:val="00A4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4A4B"/>
  <w15:chartTrackingRefBased/>
  <w15:docId w15:val="{E948950A-ADFA-4519-A4BB-F9E9DC91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536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Ганжур Марина Александровна</dc:creator>
  <cp:keywords/>
  <dc:description/>
  <cp:lastModifiedBy>Ганжур Марина Александровна</cp:lastModifiedBy>
  <cp:revision>1</cp:revision>
  <dcterms:created xsi:type="dcterms:W3CDTF">2025-07-30T10:44:00Z</dcterms:created>
  <dcterms:modified xsi:type="dcterms:W3CDTF">2025-07-30T10:46:00Z</dcterms:modified>
</cp:coreProperties>
</file>